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Standard"/>
        <w:jc w:val="center"/>
      </w:pPr>
      <w:r>
        <w:rPr>
          <w:sz w:val="36"/>
          <w:szCs w:val="36"/>
          <w:u w:val="single"/>
          <w:rtl w:val="0"/>
          <w:lang w:val="de-DE"/>
        </w:rPr>
        <w:t>Pressetext - Special Blend</w:t>
      </w:r>
    </w:p>
    <w:p>
      <w:pPr>
        <w:pStyle w:val="Standard"/>
        <w:jc w:val="center"/>
      </w:pPr>
    </w:p>
    <w:p>
      <w:pPr>
        <w:pStyle w:val="Standard"/>
      </w:pPr>
      <w:r>
        <w:rPr>
          <w:sz w:val="32"/>
          <w:szCs w:val="32"/>
          <w:rtl w:val="0"/>
          <w:lang w:val="de-DE"/>
        </w:rPr>
        <w:t xml:space="preserve">Auf die </w:t>
      </w:r>
      <w:r>
        <w:rPr>
          <w:i w:val="1"/>
          <w:iCs w:val="1"/>
          <w:sz w:val="32"/>
          <w:szCs w:val="32"/>
          <w:rtl w:val="0"/>
          <w:lang w:val="de-DE"/>
        </w:rPr>
        <w:t>Spezielle Mischung</w:t>
      </w:r>
      <w:r>
        <w:rPr>
          <w:sz w:val="32"/>
          <w:szCs w:val="32"/>
          <w:rtl w:val="0"/>
          <w:lang w:val="de-DE"/>
        </w:rPr>
        <w:t xml:space="preserve"> kommt es an! Unsere Welt wird immer kleiner und wir Menschen wachsen mehr und mehr zusammen. Das hei</w:t>
      </w:r>
      <w:r>
        <w:rPr>
          <w:sz w:val="32"/>
          <w:szCs w:val="32"/>
          <w:rtl w:val="0"/>
          <w:lang w:val="de-DE"/>
        </w:rPr>
        <w:t>ß</w:t>
      </w:r>
      <w:r>
        <w:rPr>
          <w:sz w:val="32"/>
          <w:szCs w:val="32"/>
          <w:rtl w:val="0"/>
          <w:lang w:val="de-DE"/>
        </w:rPr>
        <w:t xml:space="preserve">t nicht, dass wir unsere Eigenheiten und Traditionen aufgeben sollen </w:t>
      </w:r>
      <w:r>
        <w:rPr>
          <w:sz w:val="32"/>
          <w:szCs w:val="32"/>
          <w:rtl w:val="0"/>
          <w:lang w:val="de-DE"/>
        </w:rPr>
        <w:t xml:space="preserve">– </w:t>
      </w:r>
      <w:r>
        <w:rPr>
          <w:sz w:val="32"/>
          <w:szCs w:val="32"/>
          <w:rtl w:val="0"/>
          <w:lang w:val="de-DE"/>
        </w:rPr>
        <w:t>vielmehr sollten wir sie gegen</w:t>
      </w:r>
      <w:r>
        <w:rPr>
          <w:sz w:val="32"/>
          <w:szCs w:val="32"/>
          <w:rtl w:val="0"/>
          <w:lang w:val="de-DE"/>
        </w:rPr>
        <w:t>ü</w:t>
      </w:r>
      <w:r>
        <w:rPr>
          <w:sz w:val="32"/>
          <w:szCs w:val="32"/>
          <w:rtl w:val="0"/>
          <w:lang w:val="de-DE"/>
        </w:rPr>
        <w:t>berstellen, zuh</w:t>
      </w:r>
      <w:r>
        <w:rPr>
          <w:sz w:val="32"/>
          <w:szCs w:val="32"/>
          <w:rtl w:val="0"/>
          <w:lang w:val="de-DE"/>
        </w:rPr>
        <w:t>ö</w:t>
      </w:r>
      <w:r>
        <w:rPr>
          <w:sz w:val="32"/>
          <w:szCs w:val="32"/>
          <w:rtl w:val="0"/>
          <w:lang w:val="de-DE"/>
        </w:rPr>
        <w:t>ren und versuchen sie zu verstehen um ihnen etwas abgewinnen zu k</w:t>
      </w:r>
      <w:r>
        <w:rPr>
          <w:sz w:val="32"/>
          <w:szCs w:val="32"/>
          <w:rtl w:val="0"/>
          <w:lang w:val="de-DE"/>
        </w:rPr>
        <w:t>ö</w:t>
      </w:r>
      <w:r>
        <w:rPr>
          <w:sz w:val="32"/>
          <w:szCs w:val="32"/>
          <w:rtl w:val="0"/>
          <w:lang w:val="de-DE"/>
        </w:rPr>
        <w:t xml:space="preserve">nnen. Dann kann eine ganz </w:t>
      </w:r>
      <w:r>
        <w:rPr>
          <w:i w:val="1"/>
          <w:iCs w:val="1"/>
          <w:sz w:val="32"/>
          <w:szCs w:val="32"/>
          <w:rtl w:val="0"/>
          <w:lang w:val="de-DE"/>
        </w:rPr>
        <w:t>Spezielle Mischung</w:t>
      </w:r>
      <w:r>
        <w:rPr>
          <w:sz w:val="32"/>
          <w:szCs w:val="32"/>
          <w:rtl w:val="0"/>
          <w:lang w:val="de-DE"/>
        </w:rPr>
        <w:t xml:space="preserve"> entstehen. Eine Chilischote wagt den Tanz mit einem K</w:t>
      </w:r>
      <w:r>
        <w:rPr>
          <w:sz w:val="32"/>
          <w:szCs w:val="32"/>
          <w:rtl w:val="0"/>
          <w:lang w:val="de-DE"/>
        </w:rPr>
        <w:t>ü</w:t>
      </w:r>
      <w:r>
        <w:rPr>
          <w:sz w:val="32"/>
          <w:szCs w:val="32"/>
          <w:rtl w:val="0"/>
          <w:lang w:val="de-DE"/>
        </w:rPr>
        <w:t>mmelbraten, ein Champagner trifft sich mit Limonengras in einem Sorbet und ein Krautinger zieht selbstbewusst seinen Hut vor einer Caipirinha. Wie ein Spitzenkoch versucht verschiedene Aromen zu einer Harmonie zusammenzuf</w:t>
      </w:r>
      <w:r>
        <w:rPr>
          <w:sz w:val="32"/>
          <w:szCs w:val="32"/>
          <w:rtl w:val="0"/>
          <w:lang w:val="de-DE"/>
        </w:rPr>
        <w:t>ü</w:t>
      </w:r>
      <w:r>
        <w:rPr>
          <w:sz w:val="32"/>
          <w:szCs w:val="32"/>
          <w:rtl w:val="0"/>
          <w:lang w:val="de-DE"/>
        </w:rPr>
        <w:t>gen ohne deren Charaktere zu verwischen versuch</w:t>
      </w:r>
      <w:r>
        <w:rPr>
          <w:sz w:val="32"/>
          <w:szCs w:val="32"/>
          <w:rtl w:val="0"/>
          <w:lang w:val="de-DE"/>
        </w:rPr>
        <w:t>t TMP</w:t>
      </w:r>
      <w:r>
        <w:rPr>
          <w:sz w:val="32"/>
          <w:szCs w:val="32"/>
          <w:rtl w:val="0"/>
          <w:lang w:val="de-DE"/>
        </w:rPr>
        <w:t xml:space="preserve"> Kl</w:t>
      </w:r>
      <w:r>
        <w:rPr>
          <w:sz w:val="32"/>
          <w:szCs w:val="32"/>
          <w:rtl w:val="0"/>
          <w:lang w:val="de-DE"/>
        </w:rPr>
        <w:t>ä</w:t>
      </w:r>
      <w:r>
        <w:rPr>
          <w:sz w:val="32"/>
          <w:szCs w:val="32"/>
          <w:rtl w:val="0"/>
          <w:lang w:val="de-DE"/>
        </w:rPr>
        <w:t>nge zu vereinen ohne deren Herkunft zu verleugnen. Nat</w:t>
      </w:r>
      <w:r>
        <w:rPr>
          <w:sz w:val="32"/>
          <w:szCs w:val="32"/>
          <w:rtl w:val="0"/>
          <w:lang w:val="de-DE"/>
        </w:rPr>
        <w:t>ü</w:t>
      </w:r>
      <w:r>
        <w:rPr>
          <w:sz w:val="32"/>
          <w:szCs w:val="32"/>
          <w:rtl w:val="0"/>
          <w:lang w:val="de-DE"/>
        </w:rPr>
        <w:t>rlich w</w:t>
      </w:r>
      <w:r>
        <w:rPr>
          <w:sz w:val="32"/>
          <w:szCs w:val="32"/>
          <w:rtl w:val="0"/>
          <w:lang w:val="de-DE"/>
        </w:rPr>
        <w:t xml:space="preserve">ill das Tyrol Music Project </w:t>
      </w:r>
      <w:r>
        <w:rPr>
          <w:sz w:val="32"/>
          <w:szCs w:val="32"/>
          <w:rtl w:val="0"/>
          <w:lang w:val="de-DE"/>
        </w:rPr>
        <w:t xml:space="preserve">dabei </w:t>
      </w:r>
      <w:r>
        <w:rPr>
          <w:sz w:val="32"/>
          <w:szCs w:val="32"/>
          <w:rtl w:val="0"/>
          <w:lang w:val="de-DE"/>
        </w:rPr>
        <w:t>ihre</w:t>
      </w:r>
      <w:r>
        <w:rPr>
          <w:sz w:val="32"/>
          <w:szCs w:val="32"/>
          <w:rtl w:val="0"/>
          <w:lang w:val="de-DE"/>
        </w:rPr>
        <w:t xml:space="preserve"> eigene Handschrift hinterlassen</w:t>
      </w:r>
      <w:r>
        <w:rPr>
          <w:sz w:val="32"/>
          <w:szCs w:val="32"/>
          <w:rtl w:val="0"/>
          <w:lang w:val="de-DE"/>
        </w:rPr>
        <w:t>,</w:t>
      </w:r>
      <w:r>
        <w:rPr>
          <w:sz w:val="32"/>
          <w:szCs w:val="32"/>
          <w:rtl w:val="0"/>
          <w:lang w:val="de-DE"/>
        </w:rPr>
        <w:t xml:space="preserve"> durch unsere eigenen Ideen</w:t>
      </w:r>
      <w:r>
        <w:rPr>
          <w:sz w:val="32"/>
          <w:szCs w:val="32"/>
          <w:rtl w:val="0"/>
          <w:lang w:val="de-DE"/>
        </w:rPr>
        <w:t>,</w:t>
      </w:r>
      <w:r>
        <w:rPr>
          <w:sz w:val="32"/>
          <w:szCs w:val="32"/>
          <w:rtl w:val="0"/>
          <w:lang w:val="de-DE"/>
        </w:rPr>
        <w:t xml:space="preserve"> und</w:t>
      </w:r>
      <w:r>
        <w:rPr>
          <w:sz w:val="32"/>
          <w:szCs w:val="32"/>
          <w:rtl w:val="0"/>
          <w:lang w:val="de-DE"/>
        </w:rPr>
        <w:t xml:space="preserve"> ihr</w:t>
      </w:r>
      <w:r>
        <w:rPr>
          <w:sz w:val="32"/>
          <w:szCs w:val="32"/>
          <w:rtl w:val="0"/>
          <w:lang w:val="de-DE"/>
        </w:rPr>
        <w:t xml:space="preserve"> Spiel auf </w:t>
      </w:r>
      <w:r>
        <w:rPr>
          <w:sz w:val="32"/>
          <w:szCs w:val="32"/>
          <w:rtl w:val="0"/>
          <w:lang w:val="de-DE"/>
        </w:rPr>
        <w:t xml:space="preserve">ihren </w:t>
      </w:r>
      <w:r>
        <w:rPr>
          <w:sz w:val="32"/>
          <w:szCs w:val="32"/>
          <w:rtl w:val="0"/>
          <w:lang w:val="de-DE"/>
        </w:rPr>
        <w:t>akustischen Instrumenten.</w:t>
      </w:r>
      <w:r>
        <w:tab/>
      </w:r>
    </w:p>
    <w:p>
      <w:pPr>
        <w:pStyle w:val="Standard"/>
      </w:pPr>
    </w:p>
    <w:p>
      <w:pPr>
        <w:pStyle w:val="Standard"/>
      </w:pPr>
      <w:r/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9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